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CF3A49" w:rsidRDefault="00CF3A49" w:rsidP="00427FDF">
      <w:pPr>
        <w:widowControl/>
        <w:spacing w:line="276" w:lineRule="auto"/>
        <w:jc w:val="center"/>
        <w:rPr>
          <w:rFonts w:ascii="Times New Roman" w:eastAsia="Calibri" w:hAnsi="Times New Roman" w:cs="Times New Roman"/>
          <w:b/>
          <w:color w:val="auto"/>
          <w:sz w:val="28"/>
          <w:szCs w:val="28"/>
          <w:lang w:eastAsia="en-US" w:bidi="ar-SA"/>
        </w:rPr>
      </w:pPr>
      <w:r w:rsidRPr="00CF3A49">
        <w:rPr>
          <w:rFonts w:ascii="Times New Roman" w:eastAsia="Calibri" w:hAnsi="Times New Roman" w:cs="Times New Roman"/>
          <w:b/>
          <w:color w:val="auto"/>
          <w:sz w:val="28"/>
          <w:szCs w:val="28"/>
          <w:lang w:eastAsia="en-US" w:bidi="ar-SA"/>
        </w:rPr>
        <w:t>ИНФОРМАЦИЯ ЗА ДЕЛА НАСРОЧЕНИ ЗА РАЗГЛЕЖДАНЕ ПРЕЗ ПЕРИОДА</w:t>
      </w:r>
      <w:r w:rsidR="00F77543">
        <w:rPr>
          <w:rFonts w:ascii="Times New Roman" w:eastAsia="Calibri" w:hAnsi="Times New Roman" w:cs="Times New Roman"/>
          <w:b/>
          <w:color w:val="auto"/>
          <w:sz w:val="28"/>
          <w:szCs w:val="28"/>
          <w:lang w:eastAsia="en-US" w:bidi="ar-SA"/>
        </w:rPr>
        <w:t xml:space="preserve"> </w:t>
      </w:r>
      <w:r w:rsidR="001D3AE5">
        <w:rPr>
          <w:rFonts w:ascii="Times New Roman" w:eastAsia="Calibri" w:hAnsi="Times New Roman" w:cs="Times New Roman"/>
          <w:b/>
          <w:color w:val="auto"/>
          <w:sz w:val="28"/>
          <w:szCs w:val="28"/>
          <w:lang w:eastAsia="en-US" w:bidi="ar-SA"/>
        </w:rPr>
        <w:t>08</w:t>
      </w:r>
      <w:r w:rsidR="007F4020">
        <w:rPr>
          <w:rFonts w:ascii="Times New Roman" w:eastAsia="Calibri" w:hAnsi="Times New Roman" w:cs="Times New Roman"/>
          <w:b/>
          <w:color w:val="auto"/>
          <w:sz w:val="28"/>
          <w:szCs w:val="28"/>
          <w:lang w:eastAsia="en-US" w:bidi="ar-SA"/>
        </w:rPr>
        <w:t>.</w:t>
      </w:r>
      <w:r w:rsidR="00083E29">
        <w:rPr>
          <w:rFonts w:ascii="Times New Roman" w:eastAsia="Calibri" w:hAnsi="Times New Roman" w:cs="Times New Roman"/>
          <w:b/>
          <w:color w:val="auto"/>
          <w:sz w:val="28"/>
          <w:szCs w:val="28"/>
          <w:lang w:eastAsia="en-US" w:bidi="ar-SA"/>
        </w:rPr>
        <w:t>0</w:t>
      </w:r>
      <w:r w:rsidR="001D3AE5">
        <w:rPr>
          <w:rFonts w:ascii="Times New Roman" w:eastAsia="Calibri" w:hAnsi="Times New Roman" w:cs="Times New Roman"/>
          <w:b/>
          <w:color w:val="auto"/>
          <w:sz w:val="28"/>
          <w:szCs w:val="28"/>
          <w:lang w:eastAsia="en-US" w:bidi="ar-SA"/>
        </w:rPr>
        <w:t>4</w:t>
      </w:r>
      <w:r w:rsidR="00492D99">
        <w:rPr>
          <w:rFonts w:ascii="Times New Roman" w:eastAsia="Calibri" w:hAnsi="Times New Roman" w:cs="Times New Roman"/>
          <w:b/>
          <w:color w:val="auto"/>
          <w:sz w:val="28"/>
          <w:szCs w:val="28"/>
          <w:lang w:eastAsia="en-US" w:bidi="ar-SA"/>
        </w:rPr>
        <w:t xml:space="preserve">. - </w:t>
      </w:r>
      <w:r w:rsidR="001D3AE5">
        <w:rPr>
          <w:rFonts w:ascii="Times New Roman" w:eastAsia="Calibri" w:hAnsi="Times New Roman" w:cs="Times New Roman"/>
          <w:b/>
          <w:color w:val="auto"/>
          <w:sz w:val="28"/>
          <w:szCs w:val="28"/>
          <w:lang w:eastAsia="en-US" w:bidi="ar-SA"/>
        </w:rPr>
        <w:t>1</w:t>
      </w:r>
      <w:r w:rsidR="00DA6445">
        <w:rPr>
          <w:rFonts w:ascii="Times New Roman" w:eastAsia="Calibri" w:hAnsi="Times New Roman" w:cs="Times New Roman"/>
          <w:b/>
          <w:color w:val="auto"/>
          <w:sz w:val="28"/>
          <w:szCs w:val="28"/>
          <w:lang w:eastAsia="en-US" w:bidi="ar-SA"/>
        </w:rPr>
        <w:t>2</w:t>
      </w:r>
      <w:r w:rsidR="007F4020">
        <w:rPr>
          <w:rFonts w:ascii="Times New Roman" w:eastAsia="Calibri" w:hAnsi="Times New Roman" w:cs="Times New Roman"/>
          <w:b/>
          <w:color w:val="auto"/>
          <w:sz w:val="28"/>
          <w:szCs w:val="28"/>
          <w:lang w:eastAsia="en-US" w:bidi="ar-SA"/>
        </w:rPr>
        <w:t>.</w:t>
      </w:r>
      <w:r w:rsidR="00083E29">
        <w:rPr>
          <w:rFonts w:ascii="Times New Roman" w:eastAsia="Calibri" w:hAnsi="Times New Roman" w:cs="Times New Roman"/>
          <w:b/>
          <w:color w:val="auto"/>
          <w:sz w:val="28"/>
          <w:szCs w:val="28"/>
          <w:lang w:eastAsia="en-US" w:bidi="ar-SA"/>
        </w:rPr>
        <w:t>0</w:t>
      </w:r>
      <w:r w:rsidR="001D3AE5">
        <w:rPr>
          <w:rFonts w:ascii="Times New Roman" w:eastAsia="Calibri" w:hAnsi="Times New Roman" w:cs="Times New Roman"/>
          <w:b/>
          <w:color w:val="auto"/>
          <w:sz w:val="28"/>
          <w:szCs w:val="28"/>
          <w:lang w:eastAsia="en-US" w:bidi="ar-SA"/>
        </w:rPr>
        <w:t>4</w:t>
      </w:r>
      <w:r w:rsidR="00C30F0E">
        <w:rPr>
          <w:rFonts w:ascii="Times New Roman" w:eastAsia="Calibri" w:hAnsi="Times New Roman" w:cs="Times New Roman"/>
          <w:b/>
          <w:color w:val="auto"/>
          <w:sz w:val="28"/>
          <w:szCs w:val="28"/>
          <w:lang w:eastAsia="en-US" w:bidi="ar-SA"/>
        </w:rPr>
        <w:t>.202</w:t>
      </w:r>
      <w:r w:rsidR="00083E29">
        <w:rPr>
          <w:rFonts w:ascii="Times New Roman" w:eastAsia="Calibri" w:hAnsi="Times New Roman" w:cs="Times New Roman"/>
          <w:b/>
          <w:color w:val="auto"/>
          <w:sz w:val="28"/>
          <w:szCs w:val="28"/>
          <w:lang w:eastAsia="en-US" w:bidi="ar-SA"/>
        </w:rPr>
        <w:t>4</w:t>
      </w:r>
      <w:r w:rsidRPr="00CF3A49">
        <w:rPr>
          <w:rFonts w:ascii="Times New Roman" w:eastAsia="Calibri" w:hAnsi="Times New Roman" w:cs="Times New Roman"/>
          <w:b/>
          <w:color w:val="auto"/>
          <w:sz w:val="28"/>
          <w:szCs w:val="28"/>
          <w:lang w:eastAsia="en-US" w:bidi="ar-SA"/>
        </w:rPr>
        <w:t xml:space="preserve"> г.</w:t>
      </w:r>
    </w:p>
    <w:p w:rsidR="00C30F0E" w:rsidRDefault="00C30F0E" w:rsidP="00AC4CE8">
      <w:pPr>
        <w:widowControl/>
        <w:spacing w:line="276" w:lineRule="auto"/>
        <w:jc w:val="center"/>
        <w:rPr>
          <w:rFonts w:ascii="Times New Roman" w:eastAsia="Calibri" w:hAnsi="Times New Roman" w:cs="Times New Roman"/>
          <w:b/>
          <w:color w:val="auto"/>
          <w:sz w:val="28"/>
          <w:szCs w:val="28"/>
          <w:u w:val="single"/>
          <w:lang w:eastAsia="en-US" w:bidi="ar-SA"/>
        </w:rPr>
      </w:pPr>
    </w:p>
    <w:p w:rsidR="00DC01AA" w:rsidRDefault="000C6944" w:rsidP="00DC01A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9</w:t>
      </w:r>
      <w:r w:rsidR="00DC01AA">
        <w:rPr>
          <w:rFonts w:ascii="Times New Roman" w:eastAsia="Calibri" w:hAnsi="Times New Roman" w:cs="Times New Roman"/>
          <w:b/>
          <w:color w:val="auto"/>
          <w:sz w:val="44"/>
          <w:szCs w:val="44"/>
          <w:u w:val="single"/>
          <w:lang w:eastAsia="en-US" w:bidi="ar-SA"/>
        </w:rPr>
        <w:t xml:space="preserve"> </w:t>
      </w:r>
      <w:r w:rsidR="001D3AE5">
        <w:rPr>
          <w:rFonts w:ascii="Times New Roman" w:eastAsia="Calibri" w:hAnsi="Times New Roman" w:cs="Times New Roman"/>
          <w:b/>
          <w:color w:val="auto"/>
          <w:sz w:val="44"/>
          <w:szCs w:val="44"/>
          <w:u w:val="single"/>
          <w:lang w:eastAsia="en-US" w:bidi="ar-SA"/>
        </w:rPr>
        <w:t>АПРИЛ</w:t>
      </w:r>
      <w:r w:rsidR="001D3AE5" w:rsidRPr="00CF3A49">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20</w:t>
      </w:r>
      <w:r w:rsidR="00DC01AA">
        <w:rPr>
          <w:rFonts w:ascii="Times New Roman" w:eastAsia="Calibri" w:hAnsi="Times New Roman" w:cs="Times New Roman"/>
          <w:b/>
          <w:color w:val="auto"/>
          <w:sz w:val="44"/>
          <w:szCs w:val="44"/>
          <w:u w:val="single"/>
          <w:lang w:eastAsia="en-US" w:bidi="ar-SA"/>
        </w:rPr>
        <w:t>2</w:t>
      </w:r>
      <w:r w:rsidR="00083E29">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г.</w:t>
      </w:r>
    </w:p>
    <w:p w:rsidR="00DC01AA" w:rsidRPr="00DC01AA" w:rsidRDefault="00DC01AA" w:rsidP="00DC01AA">
      <w:pPr>
        <w:widowControl/>
        <w:spacing w:line="276" w:lineRule="auto"/>
        <w:jc w:val="center"/>
        <w:rPr>
          <w:rFonts w:ascii="Times New Roman" w:eastAsia="Calibri" w:hAnsi="Times New Roman" w:cs="Times New Roman"/>
          <w:b/>
          <w:color w:val="auto"/>
          <w:sz w:val="28"/>
          <w:szCs w:val="28"/>
          <w:u w:val="single"/>
          <w:lang w:eastAsia="en-US" w:bidi="ar-SA"/>
        </w:rPr>
      </w:pPr>
    </w:p>
    <w:p w:rsidR="00D210B0" w:rsidRDefault="00D210B0" w:rsidP="00D210B0">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sidR="001D3AE5">
        <w:rPr>
          <w:rFonts w:ascii="Times New Roman" w:eastAsia="Calibri" w:hAnsi="Times New Roman" w:cs="Times New Roman"/>
          <w:b/>
          <w:color w:val="auto"/>
          <w:sz w:val="28"/>
          <w:u w:val="single"/>
          <w:lang w:eastAsia="en-US" w:bidi="ar-SA"/>
        </w:rPr>
        <w:t>203</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w:t>
      </w:r>
      <w:r w:rsidR="001D3AE5">
        <w:rPr>
          <w:rFonts w:ascii="Times New Roman" w:eastAsia="Calibri" w:hAnsi="Times New Roman" w:cs="Times New Roman"/>
          <w:b/>
          <w:color w:val="auto"/>
          <w:sz w:val="28"/>
          <w:u w:val="single"/>
          <w:lang w:eastAsia="en-US" w:bidi="ar-SA"/>
        </w:rPr>
        <w:t>4</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w:t>
      </w:r>
      <w:r w:rsidR="001D3AE5">
        <w:rPr>
          <w:rFonts w:ascii="Times New Roman" w:eastAsia="Calibri" w:hAnsi="Times New Roman" w:cs="Times New Roman"/>
          <w:b/>
          <w:color w:val="auto"/>
          <w:sz w:val="28"/>
          <w:u w:val="single"/>
          <w:lang w:eastAsia="en-US" w:bidi="ar-SA"/>
        </w:rPr>
        <w:t>13</w:t>
      </w:r>
      <w:r w:rsidRPr="00A67187">
        <w:rPr>
          <w:rFonts w:ascii="Times New Roman" w:eastAsia="Calibri" w:hAnsi="Times New Roman" w:cs="Times New Roman"/>
          <w:b/>
          <w:color w:val="auto"/>
          <w:sz w:val="28"/>
          <w:u w:val="single"/>
          <w:lang w:eastAsia="en-US" w:bidi="ar-SA"/>
        </w:rPr>
        <w:t>:</w:t>
      </w:r>
      <w:r>
        <w:rPr>
          <w:rFonts w:ascii="Times New Roman" w:eastAsia="Calibri" w:hAnsi="Times New Roman" w:cs="Times New Roman"/>
          <w:b/>
          <w:color w:val="auto"/>
          <w:sz w:val="28"/>
          <w:u w:val="single"/>
          <w:lang w:eastAsia="en-US" w:bidi="ar-SA"/>
        </w:rPr>
        <w:t>3</w:t>
      </w:r>
      <w:r w:rsidRPr="00A67187">
        <w:rPr>
          <w:rFonts w:ascii="Times New Roman" w:eastAsia="Calibri" w:hAnsi="Times New Roman" w:cs="Times New Roman"/>
          <w:b/>
          <w:color w:val="auto"/>
          <w:sz w:val="28"/>
          <w:u w:val="single"/>
          <w:lang w:eastAsia="en-US" w:bidi="ar-SA"/>
        </w:rPr>
        <w:t>0 часа</w:t>
      </w:r>
    </w:p>
    <w:p w:rsidR="00D210B0" w:rsidRDefault="00D210B0" w:rsidP="00D210B0">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D210B0" w:rsidRDefault="00D210B0" w:rsidP="00D210B0">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 xml:space="preserve">На </w:t>
      </w:r>
      <w:r w:rsidR="001D3AE5">
        <w:rPr>
          <w:rFonts w:ascii="Times New Roman" w:eastAsia="Times New Roman" w:hAnsi="Times New Roman" w:cs="Times New Roman"/>
          <w:color w:val="auto"/>
          <w:sz w:val="28"/>
          <w:szCs w:val="28"/>
          <w:lang w:eastAsia="en-US" w:bidi="ar-SA"/>
        </w:rPr>
        <w:t>0</w:t>
      </w:r>
      <w:r w:rsidR="000C6944">
        <w:rPr>
          <w:rFonts w:ascii="Times New Roman" w:eastAsia="Times New Roman" w:hAnsi="Times New Roman" w:cs="Times New Roman"/>
          <w:color w:val="auto"/>
          <w:sz w:val="28"/>
          <w:szCs w:val="28"/>
          <w:lang w:eastAsia="en-US" w:bidi="ar-SA"/>
        </w:rPr>
        <w:t>9</w:t>
      </w:r>
      <w:r>
        <w:rPr>
          <w:rFonts w:ascii="Times New Roman" w:eastAsia="Times New Roman" w:hAnsi="Times New Roman" w:cs="Times New Roman"/>
          <w:color w:val="auto"/>
          <w:sz w:val="28"/>
          <w:szCs w:val="28"/>
          <w:lang w:eastAsia="en-US" w:bidi="ar-SA"/>
        </w:rPr>
        <w:t>.0</w:t>
      </w:r>
      <w:r w:rsidR="001D3AE5">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.2024 година, състав на Плевенски окръжен съд ще разгледа наказателно дело №</w:t>
      </w:r>
      <w:r w:rsidR="001D3AE5">
        <w:rPr>
          <w:rFonts w:ascii="Times New Roman" w:eastAsia="Times New Roman" w:hAnsi="Times New Roman" w:cs="Times New Roman"/>
          <w:color w:val="auto"/>
          <w:sz w:val="28"/>
          <w:szCs w:val="28"/>
          <w:lang w:eastAsia="en-US" w:bidi="ar-SA"/>
        </w:rPr>
        <w:t>203</w:t>
      </w:r>
      <w:r>
        <w:rPr>
          <w:rFonts w:ascii="Times New Roman" w:eastAsia="Times New Roman" w:hAnsi="Times New Roman" w:cs="Times New Roman"/>
          <w:color w:val="auto"/>
          <w:sz w:val="28"/>
          <w:szCs w:val="28"/>
          <w:lang w:eastAsia="en-US" w:bidi="ar-SA"/>
        </w:rPr>
        <w:t>/202</w:t>
      </w:r>
      <w:r w:rsidR="001D3AE5">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 срещу </w:t>
      </w:r>
      <w:r w:rsidR="001D3AE5">
        <w:rPr>
          <w:rFonts w:ascii="Times New Roman" w:eastAsia="Calibri" w:hAnsi="Times New Roman" w:cs="Times New Roman"/>
          <w:b/>
          <w:color w:val="auto"/>
          <w:sz w:val="28"/>
          <w:szCs w:val="28"/>
          <w:lang w:eastAsia="en-US" w:bidi="ar-SA"/>
        </w:rPr>
        <w:t>Р.</w:t>
      </w:r>
      <w:proofErr w:type="spellStart"/>
      <w:r w:rsidR="001D3AE5">
        <w:rPr>
          <w:rFonts w:ascii="Times New Roman" w:eastAsia="Calibri" w:hAnsi="Times New Roman" w:cs="Times New Roman"/>
          <w:b/>
          <w:color w:val="auto"/>
          <w:sz w:val="28"/>
          <w:szCs w:val="28"/>
          <w:lang w:eastAsia="en-US" w:bidi="ar-SA"/>
        </w:rPr>
        <w:t>Р</w:t>
      </w:r>
      <w:proofErr w:type="spellEnd"/>
      <w:r w:rsidR="001D3AE5">
        <w:rPr>
          <w:rFonts w:ascii="Times New Roman" w:eastAsia="Calibri" w:hAnsi="Times New Roman" w:cs="Times New Roman"/>
          <w:b/>
          <w:color w:val="auto"/>
          <w:sz w:val="28"/>
          <w:szCs w:val="28"/>
          <w:lang w:eastAsia="en-US" w:bidi="ar-SA"/>
        </w:rPr>
        <w:t>.С.</w:t>
      </w:r>
      <w:r>
        <w:rPr>
          <w:rFonts w:ascii="Times New Roman" w:eastAsia="Calibri" w:hAnsi="Times New Roman" w:cs="Times New Roman"/>
          <w:color w:val="auto"/>
          <w:sz w:val="28"/>
          <w:szCs w:val="28"/>
          <w:lang w:eastAsia="en-US" w:bidi="ar-SA"/>
        </w:rPr>
        <w:t xml:space="preserve">, от град </w:t>
      </w:r>
      <w:r w:rsidR="001D3AE5">
        <w:rPr>
          <w:rFonts w:ascii="Times New Roman" w:eastAsia="Calibri" w:hAnsi="Times New Roman" w:cs="Times New Roman"/>
          <w:color w:val="auto"/>
          <w:sz w:val="28"/>
          <w:szCs w:val="28"/>
          <w:lang w:eastAsia="en-US" w:bidi="ar-SA"/>
        </w:rPr>
        <w:t>Бяла Слатина</w:t>
      </w:r>
      <w:r>
        <w:rPr>
          <w:rFonts w:ascii="Times New Roman" w:eastAsia="Calibri" w:hAnsi="Times New Roman" w:cs="Times New Roman"/>
          <w:color w:val="auto"/>
          <w:sz w:val="28"/>
          <w:szCs w:val="28"/>
          <w:lang w:eastAsia="en-US" w:bidi="ar-SA"/>
        </w:rPr>
        <w:t xml:space="preserve">, </w:t>
      </w:r>
      <w:proofErr w:type="spellStart"/>
      <w:r w:rsidR="001D3AE5">
        <w:rPr>
          <w:rFonts w:ascii="Times New Roman" w:eastAsia="Calibri" w:hAnsi="Times New Roman" w:cs="Times New Roman"/>
          <w:color w:val="auto"/>
          <w:sz w:val="28"/>
          <w:szCs w:val="28"/>
          <w:lang w:eastAsia="en-US" w:bidi="ar-SA"/>
        </w:rPr>
        <w:t>обл</w:t>
      </w:r>
      <w:proofErr w:type="spellEnd"/>
      <w:r w:rsidR="001D3AE5">
        <w:rPr>
          <w:rFonts w:ascii="Times New Roman" w:eastAsia="Calibri" w:hAnsi="Times New Roman" w:cs="Times New Roman"/>
          <w:color w:val="auto"/>
          <w:sz w:val="28"/>
          <w:szCs w:val="28"/>
          <w:lang w:eastAsia="en-US" w:bidi="ar-SA"/>
        </w:rPr>
        <w:t xml:space="preserve">. Враца, </w:t>
      </w:r>
      <w:r>
        <w:rPr>
          <w:rFonts w:ascii="Times New Roman" w:eastAsia="Calibri" w:hAnsi="Times New Roman" w:cs="Times New Roman"/>
          <w:color w:val="auto"/>
          <w:sz w:val="28"/>
          <w:szCs w:val="28"/>
          <w:lang w:eastAsia="en-US" w:bidi="ar-SA"/>
        </w:rPr>
        <w:t xml:space="preserve">роден </w:t>
      </w:r>
      <w:r w:rsidR="001D3AE5">
        <w:rPr>
          <w:rFonts w:ascii="Times New Roman" w:eastAsia="Calibri" w:hAnsi="Times New Roman" w:cs="Times New Roman"/>
          <w:color w:val="auto"/>
          <w:sz w:val="28"/>
          <w:szCs w:val="28"/>
          <w:lang w:eastAsia="en-US" w:bidi="ar-SA"/>
        </w:rPr>
        <w:t>1960</w:t>
      </w:r>
      <w:r>
        <w:rPr>
          <w:rFonts w:ascii="Times New Roman" w:eastAsia="Calibri" w:hAnsi="Times New Roman" w:cs="Times New Roman"/>
          <w:color w:val="auto"/>
          <w:sz w:val="28"/>
          <w:szCs w:val="28"/>
          <w:lang w:eastAsia="en-US" w:bidi="ar-SA"/>
        </w:rPr>
        <w:t xml:space="preserve"> година, обвинен</w:t>
      </w:r>
      <w:r w:rsidRPr="00A67187">
        <w:rPr>
          <w:rFonts w:ascii="Times New Roman" w:eastAsia="Calibri" w:hAnsi="Times New Roman" w:cs="Times New Roman"/>
          <w:color w:val="auto"/>
          <w:sz w:val="28"/>
          <w:szCs w:val="28"/>
          <w:lang w:eastAsia="en-US" w:bidi="ar-SA"/>
        </w:rPr>
        <w:t xml:space="preserve"> </w:t>
      </w:r>
      <w:r w:rsidRPr="005A1674">
        <w:rPr>
          <w:rFonts w:ascii="Times New Roman" w:eastAsia="Calibri" w:hAnsi="Times New Roman" w:cs="Times New Roman"/>
          <w:color w:val="auto"/>
          <w:sz w:val="28"/>
          <w:szCs w:val="28"/>
          <w:lang w:eastAsia="en-US" w:bidi="ar-SA"/>
        </w:rPr>
        <w:t>в това, че</w:t>
      </w:r>
    </w:p>
    <w:p w:rsidR="00D210B0" w:rsidRDefault="00D210B0" w:rsidP="00D210B0">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На </w:t>
      </w:r>
      <w:r w:rsidR="001D3AE5">
        <w:rPr>
          <w:rFonts w:ascii="Times New Roman" w:eastAsia="Calibri" w:hAnsi="Times New Roman" w:cs="Times New Roman"/>
          <w:color w:val="auto"/>
          <w:sz w:val="28"/>
          <w:szCs w:val="28"/>
          <w:lang w:eastAsia="en-US" w:bidi="ar-SA"/>
        </w:rPr>
        <w:t>23</w:t>
      </w:r>
      <w:r>
        <w:rPr>
          <w:rFonts w:ascii="Times New Roman" w:eastAsia="Calibri" w:hAnsi="Times New Roman" w:cs="Times New Roman"/>
          <w:color w:val="auto"/>
          <w:sz w:val="28"/>
          <w:szCs w:val="28"/>
          <w:lang w:eastAsia="en-US" w:bidi="ar-SA"/>
        </w:rPr>
        <w:t>.</w:t>
      </w:r>
      <w:r w:rsidR="001D3AE5">
        <w:rPr>
          <w:rFonts w:ascii="Times New Roman" w:eastAsia="Calibri" w:hAnsi="Times New Roman" w:cs="Times New Roman"/>
          <w:color w:val="auto"/>
          <w:sz w:val="28"/>
          <w:szCs w:val="28"/>
          <w:lang w:eastAsia="en-US" w:bidi="ar-SA"/>
        </w:rPr>
        <w:t>11</w:t>
      </w:r>
      <w:r>
        <w:rPr>
          <w:rFonts w:ascii="Times New Roman" w:eastAsia="Calibri" w:hAnsi="Times New Roman" w:cs="Times New Roman"/>
          <w:color w:val="auto"/>
          <w:sz w:val="28"/>
          <w:szCs w:val="28"/>
          <w:lang w:eastAsia="en-US" w:bidi="ar-SA"/>
        </w:rPr>
        <w:t xml:space="preserve">.2023 година в град </w:t>
      </w:r>
      <w:r w:rsidR="001D3AE5">
        <w:rPr>
          <w:rFonts w:ascii="Times New Roman" w:eastAsia="Calibri" w:hAnsi="Times New Roman" w:cs="Times New Roman"/>
          <w:color w:val="auto"/>
          <w:sz w:val="28"/>
          <w:szCs w:val="28"/>
          <w:lang w:eastAsia="en-US" w:bidi="ar-SA"/>
        </w:rPr>
        <w:t>Искър</w:t>
      </w:r>
      <w:r>
        <w:rPr>
          <w:rFonts w:ascii="Times New Roman" w:eastAsia="Calibri" w:hAnsi="Times New Roman" w:cs="Times New Roman"/>
          <w:color w:val="auto"/>
          <w:sz w:val="28"/>
          <w:szCs w:val="28"/>
          <w:lang w:eastAsia="en-US" w:bidi="ar-SA"/>
        </w:rPr>
        <w:t xml:space="preserve">, </w:t>
      </w:r>
      <w:proofErr w:type="spellStart"/>
      <w:r w:rsidR="001D3AE5">
        <w:rPr>
          <w:rFonts w:ascii="Times New Roman" w:eastAsia="Calibri" w:hAnsi="Times New Roman" w:cs="Times New Roman"/>
          <w:color w:val="auto"/>
          <w:sz w:val="28"/>
          <w:szCs w:val="28"/>
          <w:lang w:eastAsia="en-US" w:bidi="ar-SA"/>
        </w:rPr>
        <w:t>обл</w:t>
      </w:r>
      <w:proofErr w:type="spellEnd"/>
      <w:r w:rsidR="001D3AE5">
        <w:rPr>
          <w:rFonts w:ascii="Times New Roman" w:eastAsia="Calibri" w:hAnsi="Times New Roman" w:cs="Times New Roman"/>
          <w:color w:val="auto"/>
          <w:sz w:val="28"/>
          <w:szCs w:val="28"/>
          <w:lang w:eastAsia="en-US" w:bidi="ar-SA"/>
        </w:rPr>
        <w:t xml:space="preserve">.Плевен, направил опит да даде подкуп на длъжностно лице - полицейски </w:t>
      </w:r>
      <w:r w:rsidR="00293B30">
        <w:rPr>
          <w:rFonts w:ascii="Times New Roman" w:eastAsia="Calibri" w:hAnsi="Times New Roman" w:cs="Times New Roman"/>
          <w:color w:val="auto"/>
          <w:sz w:val="28"/>
          <w:szCs w:val="28"/>
          <w:lang w:eastAsia="en-US" w:bidi="ar-SA"/>
        </w:rPr>
        <w:t>служител</w:t>
      </w:r>
      <w:r w:rsidR="001D3AE5">
        <w:rPr>
          <w:rFonts w:ascii="Times New Roman" w:eastAsia="Calibri" w:hAnsi="Times New Roman" w:cs="Times New Roman"/>
          <w:color w:val="auto"/>
          <w:sz w:val="28"/>
          <w:szCs w:val="28"/>
          <w:lang w:eastAsia="en-US" w:bidi="ar-SA"/>
        </w:rPr>
        <w:t xml:space="preserve">, </w:t>
      </w:r>
      <w:r w:rsidR="00293B30">
        <w:rPr>
          <w:rFonts w:ascii="Times New Roman" w:eastAsia="Calibri" w:hAnsi="Times New Roman" w:cs="Times New Roman"/>
          <w:color w:val="auto"/>
          <w:sz w:val="28"/>
          <w:szCs w:val="28"/>
          <w:lang w:eastAsia="en-US" w:bidi="ar-SA"/>
        </w:rPr>
        <w:t xml:space="preserve">в размер на 50 лева, </w:t>
      </w:r>
      <w:r w:rsidR="001D3AE5">
        <w:rPr>
          <w:rFonts w:ascii="Times New Roman" w:eastAsia="Calibri" w:hAnsi="Times New Roman" w:cs="Times New Roman"/>
          <w:color w:val="auto"/>
          <w:sz w:val="28"/>
          <w:szCs w:val="28"/>
          <w:lang w:eastAsia="en-US" w:bidi="ar-SA"/>
        </w:rPr>
        <w:t xml:space="preserve">за да не извърши задълженията си по служба, а именно да му състави акт за констатирано нарушение - изтекъл срок на валидност на свидетелството му за управление на МПС. </w:t>
      </w:r>
      <w:r w:rsidR="00293B30">
        <w:rPr>
          <w:rFonts w:ascii="Times New Roman" w:eastAsia="Calibri" w:hAnsi="Times New Roman" w:cs="Times New Roman"/>
          <w:color w:val="auto"/>
          <w:sz w:val="28"/>
          <w:szCs w:val="28"/>
          <w:lang w:eastAsia="en-US" w:bidi="ar-SA"/>
        </w:rPr>
        <w:t xml:space="preserve">Обвиняемият бил незабавно задържан и обвинен в престъпление по </w:t>
      </w:r>
      <w:r w:rsidR="00293B30" w:rsidRPr="00293B30">
        <w:rPr>
          <w:rFonts w:ascii="Times New Roman" w:eastAsia="Calibri" w:hAnsi="Times New Roman" w:cs="Times New Roman"/>
          <w:b/>
          <w:color w:val="auto"/>
          <w:sz w:val="28"/>
          <w:szCs w:val="28"/>
          <w:lang w:eastAsia="en-US" w:bidi="ar-SA"/>
        </w:rPr>
        <w:t>чл.</w:t>
      </w:r>
      <w:proofErr w:type="spellStart"/>
      <w:r w:rsidR="00293B30" w:rsidRPr="00293B30">
        <w:rPr>
          <w:rFonts w:ascii="Times New Roman" w:eastAsia="Calibri" w:hAnsi="Times New Roman" w:cs="Times New Roman"/>
          <w:b/>
          <w:color w:val="auto"/>
          <w:sz w:val="28"/>
          <w:szCs w:val="28"/>
          <w:lang w:eastAsia="en-US" w:bidi="ar-SA"/>
        </w:rPr>
        <w:t>304а</w:t>
      </w:r>
      <w:proofErr w:type="spellEnd"/>
      <w:r w:rsidR="00293B30" w:rsidRPr="00293B30">
        <w:rPr>
          <w:rFonts w:ascii="Times New Roman" w:eastAsia="Calibri" w:hAnsi="Times New Roman" w:cs="Times New Roman"/>
          <w:b/>
          <w:color w:val="auto"/>
          <w:sz w:val="28"/>
          <w:szCs w:val="28"/>
          <w:lang w:eastAsia="en-US" w:bidi="ar-SA"/>
        </w:rPr>
        <w:t xml:space="preserve"> </w:t>
      </w:r>
      <w:proofErr w:type="spellStart"/>
      <w:r w:rsidR="00293B30" w:rsidRPr="00293B30">
        <w:rPr>
          <w:rFonts w:ascii="Times New Roman" w:eastAsia="Calibri" w:hAnsi="Times New Roman" w:cs="Times New Roman"/>
          <w:b/>
          <w:color w:val="auto"/>
          <w:sz w:val="28"/>
          <w:szCs w:val="28"/>
          <w:lang w:eastAsia="en-US" w:bidi="ar-SA"/>
        </w:rPr>
        <w:t>вр</w:t>
      </w:r>
      <w:proofErr w:type="spellEnd"/>
      <w:r w:rsidR="00293B30" w:rsidRPr="00293B30">
        <w:rPr>
          <w:rFonts w:ascii="Times New Roman" w:eastAsia="Calibri" w:hAnsi="Times New Roman" w:cs="Times New Roman"/>
          <w:b/>
          <w:color w:val="auto"/>
          <w:sz w:val="28"/>
          <w:szCs w:val="28"/>
          <w:lang w:eastAsia="en-US" w:bidi="ar-SA"/>
        </w:rPr>
        <w:t xml:space="preserve">. чл.304, ал.1 </w:t>
      </w:r>
      <w:proofErr w:type="spellStart"/>
      <w:r w:rsidR="00293B30" w:rsidRPr="00293B30">
        <w:rPr>
          <w:rFonts w:ascii="Times New Roman" w:eastAsia="Calibri" w:hAnsi="Times New Roman" w:cs="Times New Roman"/>
          <w:b/>
          <w:color w:val="auto"/>
          <w:sz w:val="28"/>
          <w:szCs w:val="28"/>
          <w:lang w:eastAsia="en-US" w:bidi="ar-SA"/>
        </w:rPr>
        <w:t>вр</w:t>
      </w:r>
      <w:proofErr w:type="spellEnd"/>
      <w:r w:rsidR="00293B30" w:rsidRPr="00293B30">
        <w:rPr>
          <w:rFonts w:ascii="Times New Roman" w:eastAsia="Calibri" w:hAnsi="Times New Roman" w:cs="Times New Roman"/>
          <w:b/>
          <w:color w:val="auto"/>
          <w:sz w:val="28"/>
          <w:szCs w:val="28"/>
          <w:lang w:eastAsia="en-US" w:bidi="ar-SA"/>
        </w:rPr>
        <w:t>. чл.18, ал.1 от НК</w:t>
      </w:r>
      <w:r w:rsidR="00293B30">
        <w:rPr>
          <w:rFonts w:ascii="Times New Roman" w:eastAsia="Calibri" w:hAnsi="Times New Roman" w:cs="Times New Roman"/>
          <w:color w:val="auto"/>
          <w:sz w:val="28"/>
          <w:szCs w:val="28"/>
          <w:lang w:eastAsia="en-US" w:bidi="ar-SA"/>
        </w:rPr>
        <w:t>.</w:t>
      </w:r>
    </w:p>
    <w:p w:rsidR="00293B30" w:rsidRDefault="00293B30" w:rsidP="00D210B0">
      <w:pPr>
        <w:widowControl/>
        <w:ind w:firstLine="708"/>
        <w:jc w:val="both"/>
        <w:rPr>
          <w:rFonts w:ascii="Times New Roman" w:eastAsia="Calibri" w:hAnsi="Times New Roman" w:cs="Times New Roman"/>
          <w:i/>
          <w:color w:val="auto"/>
          <w:sz w:val="28"/>
          <w:szCs w:val="28"/>
          <w:lang w:eastAsia="en-US" w:bidi="ar-SA"/>
        </w:rPr>
      </w:pPr>
      <w:r w:rsidRPr="00293B30">
        <w:rPr>
          <w:rFonts w:ascii="Times New Roman" w:eastAsia="Calibri" w:hAnsi="Times New Roman" w:cs="Times New Roman"/>
          <w:i/>
          <w:color w:val="auto"/>
          <w:sz w:val="28"/>
          <w:szCs w:val="28"/>
          <w:lang w:eastAsia="en-US" w:bidi="ar-SA"/>
        </w:rPr>
        <w:t>Съдебното заседание е насрочено като разпоредително.</w:t>
      </w:r>
    </w:p>
    <w:p w:rsidR="005A1F28" w:rsidRDefault="005A1F28" w:rsidP="00D210B0">
      <w:pPr>
        <w:widowControl/>
        <w:ind w:firstLine="708"/>
        <w:jc w:val="both"/>
        <w:rPr>
          <w:rFonts w:ascii="Times New Roman" w:eastAsia="Calibri" w:hAnsi="Times New Roman" w:cs="Times New Roman"/>
          <w:i/>
          <w:color w:val="auto"/>
          <w:sz w:val="28"/>
          <w:szCs w:val="28"/>
          <w:lang w:eastAsia="en-US" w:bidi="ar-SA"/>
        </w:rPr>
      </w:pPr>
    </w:p>
    <w:p w:rsidR="005A1F28" w:rsidRDefault="005A1F28" w:rsidP="00D210B0">
      <w:pPr>
        <w:widowControl/>
        <w:ind w:firstLine="708"/>
        <w:jc w:val="both"/>
        <w:rPr>
          <w:rFonts w:ascii="Times New Roman" w:eastAsia="Calibri" w:hAnsi="Times New Roman" w:cs="Times New Roman"/>
          <w:i/>
          <w:color w:val="auto"/>
          <w:sz w:val="28"/>
          <w:szCs w:val="28"/>
          <w:lang w:eastAsia="en-US" w:bidi="ar-SA"/>
        </w:rPr>
      </w:pPr>
    </w:p>
    <w:p w:rsidR="005A1F28" w:rsidRDefault="005A1F28" w:rsidP="005A1F28">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10</w:t>
      </w:r>
      <w:r>
        <w:rPr>
          <w:rFonts w:ascii="Times New Roman" w:eastAsia="Calibri" w:hAnsi="Times New Roman" w:cs="Times New Roman"/>
          <w:b/>
          <w:color w:val="auto"/>
          <w:sz w:val="44"/>
          <w:szCs w:val="44"/>
          <w:u w:val="single"/>
          <w:lang w:eastAsia="en-US" w:bidi="ar-SA"/>
        </w:rPr>
        <w:t xml:space="preserve"> АПРИЛ</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D005CF" w:rsidRDefault="00D005CF"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057EBE" w:rsidRPr="00EE174D" w:rsidRDefault="00057EBE" w:rsidP="00057EBE">
      <w:pPr>
        <w:widowControl/>
        <w:spacing w:line="276" w:lineRule="auto"/>
        <w:jc w:val="center"/>
        <w:rPr>
          <w:rFonts w:ascii="Times New Roman" w:eastAsia="Calibri" w:hAnsi="Times New Roman" w:cs="Times New Roman"/>
          <w:b/>
          <w:color w:val="auto"/>
          <w:sz w:val="28"/>
          <w:szCs w:val="28"/>
          <w:u w:val="single"/>
          <w:lang w:eastAsia="en-US" w:bidi="ar-SA"/>
        </w:rPr>
      </w:pPr>
      <w:r w:rsidRPr="00EE174D">
        <w:rPr>
          <w:rFonts w:ascii="Times New Roman" w:eastAsia="Calibri" w:hAnsi="Times New Roman" w:cs="Times New Roman"/>
          <w:b/>
          <w:color w:val="auto"/>
          <w:sz w:val="28"/>
          <w:szCs w:val="28"/>
          <w:u w:val="single"/>
          <w:lang w:eastAsia="en-US" w:bidi="ar-SA"/>
        </w:rPr>
        <w:t>Наказателно дело от общ характер №</w:t>
      </w:r>
      <w:r w:rsidR="009859FE">
        <w:rPr>
          <w:rFonts w:ascii="Times New Roman" w:eastAsia="Calibri" w:hAnsi="Times New Roman" w:cs="Times New Roman"/>
          <w:b/>
          <w:color w:val="auto"/>
          <w:sz w:val="28"/>
          <w:szCs w:val="28"/>
          <w:u w:val="single"/>
          <w:lang w:eastAsia="en-US" w:bidi="ar-SA"/>
        </w:rPr>
        <w:t>914</w:t>
      </w:r>
      <w:r w:rsidRPr="00EE174D">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w:t>
      </w:r>
      <w:r w:rsidR="009859FE">
        <w:rPr>
          <w:rFonts w:ascii="Times New Roman" w:eastAsia="Calibri" w:hAnsi="Times New Roman" w:cs="Times New Roman"/>
          <w:b/>
          <w:color w:val="auto"/>
          <w:sz w:val="28"/>
          <w:szCs w:val="28"/>
          <w:u w:val="single"/>
          <w:lang w:eastAsia="en-US" w:bidi="ar-SA"/>
        </w:rPr>
        <w:t>2</w:t>
      </w:r>
      <w:r w:rsidRPr="00EE174D">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E174D">
        <w:rPr>
          <w:rFonts w:ascii="Times New Roman" w:eastAsia="Calibri" w:hAnsi="Times New Roman" w:cs="Times New Roman"/>
          <w:b/>
          <w:color w:val="auto"/>
          <w:sz w:val="28"/>
          <w:szCs w:val="28"/>
          <w:u w:val="single"/>
          <w:lang w:eastAsia="en-US" w:bidi="ar-SA"/>
        </w:rPr>
        <w:t>:</w:t>
      </w:r>
      <w:r w:rsidR="009859FE">
        <w:rPr>
          <w:rFonts w:ascii="Times New Roman" w:eastAsia="Calibri" w:hAnsi="Times New Roman" w:cs="Times New Roman"/>
          <w:b/>
          <w:color w:val="auto"/>
          <w:sz w:val="28"/>
          <w:szCs w:val="28"/>
          <w:u w:val="single"/>
          <w:lang w:eastAsia="en-US" w:bidi="ar-SA"/>
        </w:rPr>
        <w:t>30</w:t>
      </w:r>
      <w:r w:rsidRPr="00EE174D">
        <w:rPr>
          <w:rFonts w:ascii="Times New Roman" w:eastAsia="Calibri" w:hAnsi="Times New Roman" w:cs="Times New Roman"/>
          <w:b/>
          <w:color w:val="auto"/>
          <w:sz w:val="28"/>
          <w:szCs w:val="28"/>
          <w:u w:val="single"/>
          <w:lang w:eastAsia="en-US" w:bidi="ar-SA"/>
        </w:rPr>
        <w:t xml:space="preserve"> часа</w:t>
      </w:r>
    </w:p>
    <w:p w:rsidR="00057EBE" w:rsidRDefault="00057EBE" w:rsidP="00057EBE">
      <w:pPr>
        <w:widowControl/>
        <w:ind w:firstLine="708"/>
        <w:jc w:val="both"/>
        <w:rPr>
          <w:rFonts w:ascii="Times New Roman" w:eastAsia="Times New Roman" w:hAnsi="Times New Roman" w:cs="Times New Roman"/>
          <w:color w:val="auto"/>
          <w:sz w:val="28"/>
          <w:szCs w:val="28"/>
          <w:lang w:eastAsia="en-US" w:bidi="ar-SA"/>
        </w:rPr>
      </w:pPr>
    </w:p>
    <w:p w:rsidR="00057EBE" w:rsidRDefault="00057EBE" w:rsidP="00057EBE">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На 1</w:t>
      </w:r>
      <w:r w:rsidR="009859FE">
        <w:rPr>
          <w:rFonts w:ascii="Times New Roman" w:eastAsia="Times New Roman" w:hAnsi="Times New Roman" w:cs="Times New Roman"/>
          <w:color w:val="auto"/>
          <w:sz w:val="28"/>
          <w:szCs w:val="28"/>
          <w:lang w:eastAsia="en-US" w:bidi="ar-SA"/>
        </w:rPr>
        <w:t>0</w:t>
      </w:r>
      <w:r>
        <w:rPr>
          <w:rFonts w:ascii="Times New Roman" w:eastAsia="Times New Roman" w:hAnsi="Times New Roman" w:cs="Times New Roman"/>
          <w:color w:val="auto"/>
          <w:sz w:val="28"/>
          <w:szCs w:val="28"/>
          <w:lang w:eastAsia="en-US" w:bidi="ar-SA"/>
        </w:rPr>
        <w:t>.0</w:t>
      </w:r>
      <w:r w:rsidR="009859FE">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.2024 година, състав на Плевенски окръжен съд ще разгледа наказателно дело №</w:t>
      </w:r>
      <w:r w:rsidR="009859FE">
        <w:rPr>
          <w:rFonts w:ascii="Times New Roman" w:eastAsia="Times New Roman" w:hAnsi="Times New Roman" w:cs="Times New Roman"/>
          <w:color w:val="auto"/>
          <w:sz w:val="28"/>
          <w:szCs w:val="28"/>
          <w:lang w:eastAsia="en-US" w:bidi="ar-SA"/>
        </w:rPr>
        <w:t>914</w:t>
      </w:r>
      <w:r>
        <w:rPr>
          <w:rFonts w:ascii="Times New Roman" w:eastAsia="Times New Roman" w:hAnsi="Times New Roman" w:cs="Times New Roman"/>
          <w:color w:val="auto"/>
          <w:sz w:val="28"/>
          <w:szCs w:val="28"/>
          <w:lang w:eastAsia="en-US" w:bidi="ar-SA"/>
        </w:rPr>
        <w:t>/202</w:t>
      </w:r>
      <w:r w:rsidR="009859FE">
        <w:rPr>
          <w:rFonts w:ascii="Times New Roman" w:eastAsia="Times New Roman" w:hAnsi="Times New Roman" w:cs="Times New Roman"/>
          <w:color w:val="auto"/>
          <w:sz w:val="28"/>
          <w:szCs w:val="28"/>
          <w:lang w:eastAsia="en-US" w:bidi="ar-SA"/>
        </w:rPr>
        <w:t>2</w:t>
      </w:r>
      <w:r>
        <w:rPr>
          <w:rFonts w:ascii="Times New Roman" w:eastAsia="Times New Roman" w:hAnsi="Times New Roman" w:cs="Times New Roman"/>
          <w:color w:val="auto"/>
          <w:sz w:val="28"/>
          <w:szCs w:val="28"/>
          <w:lang w:eastAsia="en-US" w:bidi="ar-SA"/>
        </w:rPr>
        <w:t xml:space="preserve"> година, </w:t>
      </w:r>
      <w:r w:rsidRPr="00FC3A34">
        <w:rPr>
          <w:rFonts w:ascii="Times New Roman" w:eastAsia="Times New Roman" w:hAnsi="Times New Roman" w:cs="Times New Roman"/>
          <w:color w:val="auto"/>
          <w:sz w:val="28"/>
          <w:szCs w:val="28"/>
          <w:lang w:eastAsia="en-US" w:bidi="ar-SA"/>
        </w:rPr>
        <w:t xml:space="preserve">образувано </w:t>
      </w:r>
      <w:r w:rsidRPr="00D12B05">
        <w:rPr>
          <w:rFonts w:ascii="Times New Roman" w:eastAsia="Times New Roman" w:hAnsi="Times New Roman" w:cs="Times New Roman"/>
          <w:color w:val="auto"/>
          <w:sz w:val="28"/>
          <w:szCs w:val="28"/>
          <w:lang w:eastAsia="en-US" w:bidi="ar-SA"/>
        </w:rPr>
        <w:t xml:space="preserve">на основание </w:t>
      </w:r>
      <w:r>
        <w:rPr>
          <w:rFonts w:ascii="Times New Roman" w:eastAsia="Times New Roman" w:hAnsi="Times New Roman" w:cs="Times New Roman"/>
          <w:color w:val="auto"/>
          <w:sz w:val="28"/>
          <w:szCs w:val="28"/>
          <w:lang w:eastAsia="en-US" w:bidi="ar-SA"/>
        </w:rPr>
        <w:t>обвинителен акт на Окръжна прокуратура Плевен, срещу</w:t>
      </w:r>
      <w:r>
        <w:rPr>
          <w:rFonts w:ascii="Times New Roman" w:eastAsia="Times New Roman" w:hAnsi="Times New Roman" w:cs="Times New Roman"/>
          <w:color w:val="auto"/>
          <w:sz w:val="28"/>
          <w:szCs w:val="28"/>
          <w:lang w:val="en-US" w:eastAsia="en-US" w:bidi="ar-SA"/>
        </w:rPr>
        <w:t xml:space="preserve"> </w:t>
      </w:r>
      <w:r w:rsidR="009859FE">
        <w:rPr>
          <w:rFonts w:ascii="Times New Roman" w:eastAsia="Times New Roman" w:hAnsi="Times New Roman" w:cs="Times New Roman"/>
          <w:b/>
          <w:color w:val="auto"/>
          <w:sz w:val="28"/>
          <w:szCs w:val="28"/>
          <w:lang w:eastAsia="en-US" w:bidi="ar-SA"/>
        </w:rPr>
        <w:t>Я.Ц.А</w:t>
      </w:r>
      <w:r>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роден 19</w:t>
      </w:r>
      <w:r w:rsidR="009859FE">
        <w:rPr>
          <w:rFonts w:ascii="Times New Roman" w:eastAsia="Times New Roman" w:hAnsi="Times New Roman" w:cs="Times New Roman"/>
          <w:color w:val="auto"/>
          <w:sz w:val="28"/>
          <w:szCs w:val="28"/>
          <w:lang w:eastAsia="en-US" w:bidi="ar-SA"/>
        </w:rPr>
        <w:t>74</w:t>
      </w:r>
      <w:r>
        <w:rPr>
          <w:rFonts w:ascii="Times New Roman" w:eastAsia="Times New Roman" w:hAnsi="Times New Roman" w:cs="Times New Roman"/>
          <w:color w:val="auto"/>
          <w:sz w:val="28"/>
          <w:szCs w:val="28"/>
          <w:lang w:eastAsia="en-US" w:bidi="ar-SA"/>
        </w:rPr>
        <w:t xml:space="preserve"> година от </w:t>
      </w:r>
      <w:r w:rsidR="009859FE">
        <w:rPr>
          <w:rFonts w:ascii="Times New Roman" w:eastAsia="Times New Roman" w:hAnsi="Times New Roman" w:cs="Times New Roman"/>
          <w:color w:val="auto"/>
          <w:sz w:val="28"/>
          <w:szCs w:val="28"/>
          <w:lang w:eastAsia="en-US" w:bidi="ar-SA"/>
        </w:rPr>
        <w:t xml:space="preserve">село Търнене, </w:t>
      </w:r>
      <w:proofErr w:type="spellStart"/>
      <w:r w:rsidR="009859FE">
        <w:rPr>
          <w:rFonts w:ascii="Times New Roman" w:eastAsia="Times New Roman" w:hAnsi="Times New Roman" w:cs="Times New Roman"/>
          <w:color w:val="auto"/>
          <w:sz w:val="28"/>
          <w:szCs w:val="28"/>
          <w:lang w:eastAsia="en-US" w:bidi="ar-SA"/>
        </w:rPr>
        <w:t>обл</w:t>
      </w:r>
      <w:proofErr w:type="spellEnd"/>
      <w:r w:rsidR="009859FE">
        <w:rPr>
          <w:rFonts w:ascii="Times New Roman" w:eastAsia="Times New Roman" w:hAnsi="Times New Roman" w:cs="Times New Roman"/>
          <w:color w:val="auto"/>
          <w:sz w:val="28"/>
          <w:szCs w:val="28"/>
          <w:lang w:eastAsia="en-US" w:bidi="ar-SA"/>
        </w:rPr>
        <w:t>. Плевен</w:t>
      </w:r>
      <w:r>
        <w:rPr>
          <w:rFonts w:ascii="Times New Roman" w:eastAsia="Times New Roman" w:hAnsi="Times New Roman" w:cs="Times New Roman"/>
          <w:color w:val="auto"/>
          <w:sz w:val="28"/>
          <w:szCs w:val="28"/>
          <w:lang w:eastAsia="en-US" w:bidi="ar-SA"/>
        </w:rPr>
        <w:t>, обвинен в това, че</w:t>
      </w:r>
    </w:p>
    <w:p w:rsidR="00057EBE" w:rsidRDefault="009859FE" w:rsidP="00057EBE">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През периода 2011 - 2019 година в село Търнене,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 Плевен без съответното разрешение, извършвал банкови сделки, като предоставял заеми на физически лица, обезпечени със залози на движими вещи или ипотека на недвижим имот. Уговорените лихвени проценти варирали от </w:t>
      </w:r>
      <w:proofErr w:type="spellStart"/>
      <w:r>
        <w:rPr>
          <w:rFonts w:ascii="Times New Roman" w:eastAsia="Times New Roman" w:hAnsi="Times New Roman" w:cs="Times New Roman"/>
          <w:color w:val="auto"/>
          <w:sz w:val="28"/>
          <w:szCs w:val="28"/>
          <w:lang w:eastAsia="en-US" w:bidi="ar-SA"/>
        </w:rPr>
        <w:t>20%</w:t>
      </w:r>
      <w:proofErr w:type="spellEnd"/>
      <w:r>
        <w:rPr>
          <w:rFonts w:ascii="Times New Roman" w:eastAsia="Times New Roman" w:hAnsi="Times New Roman" w:cs="Times New Roman"/>
          <w:color w:val="auto"/>
          <w:sz w:val="28"/>
          <w:szCs w:val="28"/>
          <w:lang w:eastAsia="en-US" w:bidi="ar-SA"/>
        </w:rPr>
        <w:t xml:space="preserve"> до над </w:t>
      </w:r>
      <w:proofErr w:type="spellStart"/>
      <w:r>
        <w:rPr>
          <w:rFonts w:ascii="Times New Roman" w:eastAsia="Times New Roman" w:hAnsi="Times New Roman" w:cs="Times New Roman"/>
          <w:color w:val="auto"/>
          <w:sz w:val="28"/>
          <w:szCs w:val="28"/>
          <w:lang w:eastAsia="en-US" w:bidi="ar-SA"/>
        </w:rPr>
        <w:t>100%</w:t>
      </w:r>
      <w:proofErr w:type="spellEnd"/>
      <w:r>
        <w:rPr>
          <w:rFonts w:ascii="Times New Roman" w:eastAsia="Times New Roman" w:hAnsi="Times New Roman" w:cs="Times New Roman"/>
          <w:color w:val="auto"/>
          <w:sz w:val="28"/>
          <w:szCs w:val="28"/>
          <w:lang w:eastAsia="en-US" w:bidi="ar-SA"/>
        </w:rPr>
        <w:t xml:space="preserve"> върху стойността на заема. По този начин </w:t>
      </w:r>
      <w:r>
        <w:rPr>
          <w:rFonts w:ascii="Times New Roman" w:eastAsia="Times New Roman" w:hAnsi="Times New Roman" w:cs="Times New Roman"/>
          <w:color w:val="auto"/>
          <w:sz w:val="28"/>
          <w:szCs w:val="28"/>
          <w:lang w:eastAsia="en-US" w:bidi="ar-SA"/>
        </w:rPr>
        <w:t>причинил значителни вреди на тези лица</w:t>
      </w:r>
      <w:r>
        <w:rPr>
          <w:rFonts w:ascii="Times New Roman" w:eastAsia="Times New Roman" w:hAnsi="Times New Roman" w:cs="Times New Roman"/>
          <w:color w:val="auto"/>
          <w:sz w:val="28"/>
          <w:szCs w:val="28"/>
          <w:lang w:eastAsia="en-US" w:bidi="ar-SA"/>
        </w:rPr>
        <w:t xml:space="preserve"> в общ размер около 17 000 лева и получил неправомерни доходи в размер на 15 000 лева.</w:t>
      </w:r>
    </w:p>
    <w:p w:rsidR="009859FE" w:rsidRDefault="009859FE" w:rsidP="00057EBE">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За престъплението, за което е привлечен като обвиняем, се предвижда наказание л</w:t>
      </w:r>
      <w:r w:rsidR="00122194">
        <w:rPr>
          <w:rFonts w:ascii="Times New Roman" w:eastAsia="Times New Roman" w:hAnsi="Times New Roman" w:cs="Times New Roman"/>
          <w:color w:val="auto"/>
          <w:sz w:val="28"/>
          <w:szCs w:val="28"/>
          <w:lang w:eastAsia="en-US" w:bidi="ar-SA"/>
        </w:rPr>
        <w:t>и</w:t>
      </w:r>
      <w:r>
        <w:rPr>
          <w:rFonts w:ascii="Times New Roman" w:eastAsia="Times New Roman" w:hAnsi="Times New Roman" w:cs="Times New Roman"/>
          <w:color w:val="auto"/>
          <w:sz w:val="28"/>
          <w:szCs w:val="28"/>
          <w:lang w:eastAsia="en-US" w:bidi="ar-SA"/>
        </w:rPr>
        <w:t xml:space="preserve">шаване от свобода от 5 до 10 години и глоба от </w:t>
      </w:r>
      <w:r>
        <w:rPr>
          <w:rFonts w:ascii="Times New Roman" w:eastAsia="Times New Roman" w:hAnsi="Times New Roman" w:cs="Times New Roman"/>
          <w:color w:val="auto"/>
          <w:sz w:val="28"/>
          <w:szCs w:val="28"/>
          <w:lang w:eastAsia="en-US" w:bidi="ar-SA"/>
        </w:rPr>
        <w:lastRenderedPageBreak/>
        <w:t xml:space="preserve">5 000 до 10 000 лева, като съдът може да постанови конфискация на част или на цялото имущество на дееца. </w:t>
      </w:r>
    </w:p>
    <w:p w:rsidR="00122194" w:rsidRPr="00122194" w:rsidRDefault="00122194" w:rsidP="00057EBE">
      <w:pPr>
        <w:widowControl/>
        <w:ind w:firstLine="708"/>
        <w:jc w:val="both"/>
        <w:rPr>
          <w:rFonts w:ascii="Times New Roman" w:eastAsia="Times New Roman" w:hAnsi="Times New Roman" w:cs="Times New Roman"/>
          <w:i/>
          <w:color w:val="auto"/>
          <w:sz w:val="28"/>
          <w:szCs w:val="28"/>
          <w:lang w:eastAsia="en-US" w:bidi="ar-SA"/>
        </w:rPr>
      </w:pPr>
      <w:r>
        <w:rPr>
          <w:rFonts w:ascii="Times New Roman" w:eastAsia="Times New Roman" w:hAnsi="Times New Roman" w:cs="Times New Roman"/>
          <w:i/>
          <w:color w:val="auto"/>
          <w:sz w:val="28"/>
          <w:szCs w:val="28"/>
          <w:lang w:eastAsia="en-US" w:bidi="ar-SA"/>
        </w:rPr>
        <w:t>Съдебното заседание е насрочено като разпоредително.</w:t>
      </w:r>
    </w:p>
    <w:p w:rsidR="00E5182D" w:rsidRDefault="00E5182D" w:rsidP="001D4A3B">
      <w:pPr>
        <w:widowControl/>
        <w:ind w:firstLine="708"/>
        <w:jc w:val="both"/>
        <w:rPr>
          <w:rFonts w:ascii="Times New Roman" w:eastAsia="Times New Roman" w:hAnsi="Times New Roman" w:cs="Times New Roman"/>
          <w:b/>
          <w:color w:val="auto"/>
          <w:sz w:val="28"/>
          <w:szCs w:val="28"/>
          <w:lang w:eastAsia="en-US" w:bidi="ar-SA"/>
        </w:rPr>
      </w:pPr>
    </w:p>
    <w:p w:rsidR="00D401D1" w:rsidRDefault="00D401D1" w:rsidP="00D401D1">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w:t>
      </w:r>
      <w:r>
        <w:rPr>
          <w:rFonts w:ascii="Times New Roman" w:eastAsia="Calibri" w:hAnsi="Times New Roman" w:cs="Times New Roman"/>
          <w:b/>
          <w:color w:val="auto"/>
          <w:sz w:val="44"/>
          <w:szCs w:val="44"/>
          <w:u w:val="single"/>
          <w:lang w:eastAsia="en-US" w:bidi="ar-SA"/>
        </w:rPr>
        <w:t>2</w:t>
      </w:r>
      <w:r>
        <w:rPr>
          <w:rFonts w:ascii="Times New Roman" w:eastAsia="Calibri" w:hAnsi="Times New Roman" w:cs="Times New Roman"/>
          <w:b/>
          <w:color w:val="auto"/>
          <w:sz w:val="44"/>
          <w:szCs w:val="44"/>
          <w:u w:val="single"/>
          <w:lang w:eastAsia="en-US" w:bidi="ar-SA"/>
        </w:rPr>
        <w:t xml:space="preserve"> АПРИЛ</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EF679D" w:rsidRPr="00E12FFE" w:rsidRDefault="00EF679D" w:rsidP="00EF679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083E29" w:rsidRPr="00C53870" w:rsidRDefault="00083E29" w:rsidP="00083E29">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sidR="00D401D1">
        <w:rPr>
          <w:rFonts w:ascii="Times New Roman" w:eastAsia="Calibri" w:hAnsi="Times New Roman" w:cs="Times New Roman"/>
          <w:b/>
          <w:color w:val="auto"/>
          <w:sz w:val="28"/>
          <w:szCs w:val="28"/>
          <w:u w:val="single"/>
          <w:lang w:eastAsia="en-US" w:bidi="ar-SA"/>
        </w:rPr>
        <w:t>974</w:t>
      </w:r>
      <w:r w:rsidRPr="00C53870">
        <w:rPr>
          <w:rFonts w:ascii="Times New Roman" w:eastAsia="Calibri" w:hAnsi="Times New Roman" w:cs="Times New Roman"/>
          <w:b/>
          <w:color w:val="auto"/>
          <w:sz w:val="28"/>
          <w:szCs w:val="28"/>
          <w:u w:val="single"/>
          <w:lang w:eastAsia="en-US" w:bidi="ar-SA"/>
        </w:rPr>
        <w:t xml:space="preserve">/2023 година – </w:t>
      </w:r>
      <w:r w:rsidR="00D401D1">
        <w:rPr>
          <w:rFonts w:ascii="Times New Roman" w:eastAsia="Calibri" w:hAnsi="Times New Roman" w:cs="Times New Roman"/>
          <w:b/>
          <w:color w:val="auto"/>
          <w:sz w:val="28"/>
          <w:szCs w:val="28"/>
          <w:u w:val="single"/>
          <w:lang w:eastAsia="en-US" w:bidi="ar-SA"/>
        </w:rPr>
        <w:t>09</w:t>
      </w:r>
      <w:r w:rsidRPr="00C53870">
        <w:rPr>
          <w:rFonts w:ascii="Times New Roman" w:eastAsia="Calibri" w:hAnsi="Times New Roman" w:cs="Times New Roman"/>
          <w:b/>
          <w:color w:val="auto"/>
          <w:sz w:val="28"/>
          <w:szCs w:val="28"/>
          <w:u w:val="single"/>
          <w:lang w:eastAsia="en-US" w:bidi="ar-SA"/>
        </w:rPr>
        <w:t>:00 часа</w:t>
      </w:r>
    </w:p>
    <w:p w:rsidR="00083E29" w:rsidRPr="00C53870" w:rsidRDefault="00083E29" w:rsidP="00083E29">
      <w:pPr>
        <w:widowControl/>
        <w:ind w:firstLine="708"/>
        <w:jc w:val="both"/>
        <w:rPr>
          <w:rFonts w:ascii="Times New Roman" w:eastAsia="Times New Roman" w:hAnsi="Times New Roman" w:cs="Times New Roman"/>
          <w:color w:val="auto"/>
          <w:sz w:val="28"/>
          <w:szCs w:val="28"/>
          <w:lang w:eastAsia="en-US" w:bidi="ar-SA"/>
        </w:rPr>
      </w:pPr>
    </w:p>
    <w:p w:rsidR="00D401D1" w:rsidRDefault="00083E29" w:rsidP="00083E29">
      <w:pPr>
        <w:widowControl/>
        <w:ind w:firstLine="708"/>
        <w:jc w:val="both"/>
        <w:rPr>
          <w:rFonts w:ascii="Times New Roman" w:eastAsia="Times New Roman" w:hAnsi="Times New Roman" w:cs="Times New Roman"/>
          <w:color w:val="auto"/>
          <w:sz w:val="28"/>
          <w:szCs w:val="28"/>
          <w:lang w:eastAsia="en-US" w:bidi="ar-SA"/>
        </w:rPr>
      </w:pPr>
      <w:r w:rsidRPr="00C53870">
        <w:rPr>
          <w:rFonts w:ascii="Times New Roman" w:eastAsia="Times New Roman" w:hAnsi="Times New Roman" w:cs="Times New Roman"/>
          <w:color w:val="auto"/>
          <w:sz w:val="28"/>
          <w:szCs w:val="28"/>
          <w:lang w:eastAsia="en-US" w:bidi="ar-SA"/>
        </w:rPr>
        <w:t xml:space="preserve">На </w:t>
      </w:r>
      <w:r w:rsidR="00D401D1">
        <w:rPr>
          <w:rFonts w:ascii="Times New Roman" w:eastAsia="Times New Roman" w:hAnsi="Times New Roman" w:cs="Times New Roman"/>
          <w:color w:val="auto"/>
          <w:sz w:val="28"/>
          <w:szCs w:val="28"/>
          <w:lang w:eastAsia="en-US" w:bidi="ar-SA"/>
        </w:rPr>
        <w:t>12</w:t>
      </w:r>
      <w:r w:rsidRPr="00C53870">
        <w:rPr>
          <w:rFonts w:ascii="Times New Roman" w:eastAsia="Times New Roman" w:hAnsi="Times New Roman" w:cs="Times New Roman"/>
          <w:color w:val="auto"/>
          <w:sz w:val="28"/>
          <w:szCs w:val="28"/>
          <w:lang w:eastAsia="en-US" w:bidi="ar-SA"/>
        </w:rPr>
        <w:t>.</w:t>
      </w:r>
      <w:r w:rsidR="00DE31D7">
        <w:rPr>
          <w:rFonts w:ascii="Times New Roman" w:eastAsia="Times New Roman" w:hAnsi="Times New Roman" w:cs="Times New Roman"/>
          <w:color w:val="auto"/>
          <w:sz w:val="28"/>
          <w:szCs w:val="28"/>
          <w:lang w:eastAsia="en-US" w:bidi="ar-SA"/>
        </w:rPr>
        <w:t>0</w:t>
      </w:r>
      <w:r w:rsidR="00D401D1">
        <w:rPr>
          <w:rFonts w:ascii="Times New Roman" w:eastAsia="Times New Roman" w:hAnsi="Times New Roman" w:cs="Times New Roman"/>
          <w:color w:val="auto"/>
          <w:sz w:val="28"/>
          <w:szCs w:val="28"/>
          <w:lang w:eastAsia="en-US" w:bidi="ar-SA"/>
        </w:rPr>
        <w:t>4</w:t>
      </w:r>
      <w:r w:rsidRPr="00C53870">
        <w:rPr>
          <w:rFonts w:ascii="Times New Roman" w:eastAsia="Times New Roman" w:hAnsi="Times New Roman" w:cs="Times New Roman"/>
          <w:color w:val="auto"/>
          <w:sz w:val="28"/>
          <w:szCs w:val="28"/>
          <w:lang w:eastAsia="en-US" w:bidi="ar-SA"/>
        </w:rPr>
        <w:t>.202</w:t>
      </w:r>
      <w:r w:rsidR="00DE31D7">
        <w:rPr>
          <w:rFonts w:ascii="Times New Roman" w:eastAsia="Times New Roman" w:hAnsi="Times New Roman" w:cs="Times New Roman"/>
          <w:color w:val="auto"/>
          <w:sz w:val="28"/>
          <w:szCs w:val="28"/>
          <w:lang w:eastAsia="en-US" w:bidi="ar-SA"/>
        </w:rPr>
        <w:t>4</w:t>
      </w:r>
      <w:r w:rsidRPr="00C53870">
        <w:rPr>
          <w:rFonts w:ascii="Times New Roman" w:eastAsia="Times New Roman" w:hAnsi="Times New Roman" w:cs="Times New Roman"/>
          <w:color w:val="auto"/>
          <w:sz w:val="28"/>
          <w:szCs w:val="28"/>
          <w:lang w:eastAsia="en-US" w:bidi="ar-SA"/>
        </w:rPr>
        <w:t xml:space="preserve"> година, състав на Плевенски окръжен съд ще разгледа наказателно дело №</w:t>
      </w:r>
      <w:r w:rsidR="00D401D1">
        <w:rPr>
          <w:rFonts w:ascii="Times New Roman" w:eastAsia="Times New Roman" w:hAnsi="Times New Roman" w:cs="Times New Roman"/>
          <w:color w:val="auto"/>
          <w:sz w:val="28"/>
          <w:szCs w:val="28"/>
          <w:lang w:eastAsia="en-US" w:bidi="ar-SA"/>
        </w:rPr>
        <w:t>974</w:t>
      </w:r>
      <w:r w:rsidRPr="00C53870">
        <w:rPr>
          <w:rFonts w:ascii="Times New Roman" w:eastAsia="Times New Roman" w:hAnsi="Times New Roman" w:cs="Times New Roman"/>
          <w:color w:val="auto"/>
          <w:sz w:val="28"/>
          <w:szCs w:val="28"/>
          <w:lang w:eastAsia="en-US" w:bidi="ar-SA"/>
        </w:rPr>
        <w:t xml:space="preserve">/2023 година, образувано на основание обвинителен акт на Окръжна прокуратура Плевен, срещу </w:t>
      </w:r>
      <w:r w:rsidR="00D401D1">
        <w:rPr>
          <w:rFonts w:ascii="Times New Roman" w:eastAsia="Times New Roman" w:hAnsi="Times New Roman" w:cs="Times New Roman"/>
          <w:color w:val="auto"/>
          <w:sz w:val="28"/>
          <w:szCs w:val="28"/>
          <w:lang w:eastAsia="en-US" w:bidi="ar-SA"/>
        </w:rPr>
        <w:t xml:space="preserve">четирима обвиняеми, трима от град Плевен и един от село Биволаре, с инициали </w:t>
      </w:r>
      <w:r w:rsidR="00D401D1" w:rsidRPr="00D401D1">
        <w:rPr>
          <w:rFonts w:ascii="Times New Roman" w:eastAsia="Times New Roman" w:hAnsi="Times New Roman" w:cs="Times New Roman"/>
          <w:b/>
          <w:color w:val="auto"/>
          <w:sz w:val="28"/>
          <w:szCs w:val="28"/>
          <w:lang w:eastAsia="en-US" w:bidi="ar-SA"/>
        </w:rPr>
        <w:t>В.К.С., Д.А.И., А.Р.С. и С.К.С.</w:t>
      </w:r>
      <w:r w:rsidR="00D401D1">
        <w:rPr>
          <w:rFonts w:ascii="Times New Roman" w:eastAsia="Times New Roman" w:hAnsi="Times New Roman" w:cs="Times New Roman"/>
          <w:color w:val="auto"/>
          <w:sz w:val="28"/>
          <w:szCs w:val="28"/>
          <w:lang w:eastAsia="en-US" w:bidi="ar-SA"/>
        </w:rPr>
        <w:t>, обвинени в това, че</w:t>
      </w:r>
    </w:p>
    <w:p w:rsidR="00D401D1" w:rsidRDefault="00D401D1" w:rsidP="00083E2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25.12.2022 година в село Биволаре,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.Плевен, умишлено умъртвили </w:t>
      </w:r>
      <w:r w:rsidRPr="00D401D1">
        <w:rPr>
          <w:rFonts w:ascii="Times New Roman" w:eastAsia="Times New Roman" w:hAnsi="Times New Roman" w:cs="Times New Roman"/>
          <w:b/>
          <w:color w:val="auto"/>
          <w:sz w:val="28"/>
          <w:szCs w:val="28"/>
          <w:lang w:eastAsia="en-US" w:bidi="ar-SA"/>
        </w:rPr>
        <w:t>М.Н.М.</w:t>
      </w:r>
      <w:r>
        <w:rPr>
          <w:rFonts w:ascii="Times New Roman" w:eastAsia="Times New Roman" w:hAnsi="Times New Roman" w:cs="Times New Roman"/>
          <w:color w:val="auto"/>
          <w:sz w:val="28"/>
          <w:szCs w:val="28"/>
          <w:lang w:eastAsia="en-US" w:bidi="ar-SA"/>
        </w:rPr>
        <w:t xml:space="preserve"> на 49 години от същото село, по хулигански подбуди, с особена жестокост.</w:t>
      </w:r>
    </w:p>
    <w:p w:rsidR="00D401D1" w:rsidRDefault="00D401D1" w:rsidP="00083E2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Смъртта е настъпила в следствие на нанесени от четиримата множество удари със значителна сила и интензитет, в областта на главата и по цялото тяло, с брадва и дървен кол.</w:t>
      </w:r>
    </w:p>
    <w:p w:rsidR="00D401D1" w:rsidRPr="00D401D1" w:rsidRDefault="00D401D1" w:rsidP="00083E29">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Четиримата обвиняеми са с мярка за неотклонение „Задържане под стража“.</w:t>
      </w:r>
    </w:p>
    <w:p w:rsidR="00D401D1" w:rsidRDefault="00D401D1" w:rsidP="00083E29">
      <w:pPr>
        <w:widowControl/>
        <w:ind w:firstLine="708"/>
        <w:jc w:val="both"/>
        <w:rPr>
          <w:rFonts w:ascii="Times New Roman" w:eastAsia="Times New Roman" w:hAnsi="Times New Roman" w:cs="Times New Roman"/>
          <w:color w:val="auto"/>
          <w:sz w:val="28"/>
          <w:szCs w:val="28"/>
          <w:lang w:eastAsia="en-US" w:bidi="ar-SA"/>
        </w:rPr>
      </w:pPr>
    </w:p>
    <w:p w:rsidR="007C250A" w:rsidRDefault="007C250A"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A74874">
        <w:rPr>
          <w:rFonts w:ascii="Times New Roman" w:eastAsia="Calibri" w:hAnsi="Times New Roman" w:cs="Times New Roman"/>
          <w:b/>
          <w:color w:val="auto"/>
          <w:sz w:val="28"/>
          <w:szCs w:val="28"/>
          <w:lang w:eastAsia="en-US"/>
        </w:rPr>
        <w:t>8</w:t>
      </w:r>
      <w:r w:rsidR="00874FA5">
        <w:rPr>
          <w:rFonts w:ascii="Times New Roman" w:eastAsia="Calibri" w:hAnsi="Times New Roman" w:cs="Times New Roman"/>
          <w:b/>
          <w:color w:val="auto"/>
          <w:sz w:val="28"/>
          <w:szCs w:val="28"/>
          <w:lang w:eastAsia="en-US"/>
        </w:rPr>
        <w:t xml:space="preserve"> </w:t>
      </w:r>
      <w:r w:rsidR="00A74874">
        <w:rPr>
          <w:rFonts w:ascii="Times New Roman" w:eastAsia="Calibri" w:hAnsi="Times New Roman" w:cs="Times New Roman"/>
          <w:b/>
          <w:color w:val="auto"/>
          <w:sz w:val="28"/>
          <w:szCs w:val="28"/>
          <w:lang w:eastAsia="en-US"/>
        </w:rPr>
        <w:t>април</w:t>
      </w:r>
      <w:bookmarkStart w:id="0" w:name="_GoBack"/>
      <w:bookmarkEnd w:id="0"/>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FF" w:rsidRDefault="00567BFF" w:rsidP="007017CB">
      <w:r>
        <w:separator/>
      </w:r>
    </w:p>
  </w:endnote>
  <w:endnote w:type="continuationSeparator" w:id="0">
    <w:p w:rsidR="00567BFF" w:rsidRDefault="00567BFF"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A74874">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FF" w:rsidRDefault="00567BFF" w:rsidP="007017CB">
      <w:r>
        <w:separator/>
      </w:r>
    </w:p>
  </w:footnote>
  <w:footnote w:type="continuationSeparator" w:id="0">
    <w:p w:rsidR="00567BFF" w:rsidRDefault="00567BFF"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1BF"/>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2194"/>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3AE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3B3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67BFF"/>
    <w:rsid w:val="00574A81"/>
    <w:rsid w:val="00582A6C"/>
    <w:rsid w:val="00586042"/>
    <w:rsid w:val="0059361C"/>
    <w:rsid w:val="00594225"/>
    <w:rsid w:val="00594664"/>
    <w:rsid w:val="005A1674"/>
    <w:rsid w:val="005A1A5D"/>
    <w:rsid w:val="005A1F28"/>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8CC"/>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59FE"/>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57BDA"/>
    <w:rsid w:val="00A60ED0"/>
    <w:rsid w:val="00A645DE"/>
    <w:rsid w:val="00A67187"/>
    <w:rsid w:val="00A72211"/>
    <w:rsid w:val="00A72969"/>
    <w:rsid w:val="00A74874"/>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01D1"/>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7608-7800-4A35-946D-5B740CA8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3086</TotalTime>
  <Pages>2</Pages>
  <Words>427</Words>
  <Characters>2440</Characters>
  <Application>Microsoft Office Word</Application>
  <DocSecurity>0</DocSecurity>
  <Lines>20</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250</cp:revision>
  <cp:lastPrinted>2017-03-02T11:32:00Z</cp:lastPrinted>
  <dcterms:created xsi:type="dcterms:W3CDTF">2019-06-28T11:13:00Z</dcterms:created>
  <dcterms:modified xsi:type="dcterms:W3CDTF">2024-04-08T07:40:00Z</dcterms:modified>
</cp:coreProperties>
</file>